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E18" w:rsidRPr="004564D4" w:rsidRDefault="00733E18" w:rsidP="00733E18">
      <w:pPr>
        <w:pStyle w:val="Title"/>
        <w:rPr>
          <w:sz w:val="96"/>
          <w:szCs w:val="96"/>
        </w:rPr>
      </w:pPr>
      <w:r w:rsidRPr="004564D4">
        <w:rPr>
          <w:sz w:val="96"/>
          <w:szCs w:val="96"/>
        </w:rPr>
        <w:t xml:space="preserve">Utility Information- </w:t>
      </w:r>
      <w:r>
        <w:rPr>
          <w:sz w:val="96"/>
          <w:szCs w:val="96"/>
        </w:rPr>
        <w:t>South Pointe</w:t>
      </w:r>
    </w:p>
    <w:p w:rsidR="00733E18" w:rsidRDefault="00733E18" w:rsidP="00733E18">
      <w:pPr>
        <w:rPr>
          <w:sz w:val="28"/>
          <w:szCs w:val="28"/>
        </w:rPr>
      </w:pPr>
    </w:p>
    <w:p w:rsidR="00733E18" w:rsidRPr="00124F18" w:rsidRDefault="00733E18" w:rsidP="00733E18">
      <w:pPr>
        <w:rPr>
          <w:sz w:val="28"/>
          <w:szCs w:val="28"/>
        </w:rPr>
      </w:pPr>
    </w:p>
    <w:p w:rsidR="00733E18" w:rsidRPr="004D5983" w:rsidRDefault="00733E18" w:rsidP="00733E18">
      <w:pPr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 w:rsidRPr="00733E18">
        <w:rPr>
          <w:rFonts w:cstheme="minorHAnsi"/>
          <w:b/>
          <w:sz w:val="40"/>
          <w:szCs w:val="40"/>
        </w:rPr>
        <w:t>Water:</w:t>
      </w:r>
      <w:r w:rsidRPr="00733E18">
        <w:rPr>
          <w:rFonts w:cstheme="minorHAnsi"/>
          <w:b/>
          <w:sz w:val="28"/>
          <w:szCs w:val="28"/>
        </w:rPr>
        <w:t xml:space="preserve">  Tontitown Water Utilities- </w:t>
      </w:r>
      <w:r w:rsidRPr="00733E18">
        <w:rPr>
          <w:rFonts w:cstheme="minorHAnsi"/>
          <w:b/>
          <w:color w:val="202124"/>
          <w:sz w:val="28"/>
          <w:szCs w:val="28"/>
          <w:shd w:val="clear" w:color="auto" w:fill="FFFFFF"/>
        </w:rPr>
        <w:t>201 E Henri De Tonti Blvd, Springdale</w:t>
      </w:r>
      <w:r w:rsidRPr="00733E18">
        <w:rPr>
          <w:rFonts w:cstheme="minorHAnsi"/>
          <w:b/>
          <w:sz w:val="28"/>
          <w:szCs w:val="28"/>
        </w:rPr>
        <w:t xml:space="preserve"> (479) </w:t>
      </w:r>
      <w:r>
        <w:rPr>
          <w:rFonts w:cstheme="minorHAnsi"/>
          <w:b/>
          <w:sz w:val="28"/>
          <w:szCs w:val="28"/>
        </w:rPr>
        <w:t>361-2996</w:t>
      </w:r>
    </w:p>
    <w:p w:rsidR="00733E18" w:rsidRPr="00124F18" w:rsidRDefault="00733E18" w:rsidP="00733E18">
      <w:pPr>
        <w:rPr>
          <w:b/>
          <w:sz w:val="28"/>
          <w:szCs w:val="28"/>
        </w:rPr>
      </w:pPr>
      <w:r w:rsidRPr="00124F18">
        <w:rPr>
          <w:b/>
          <w:sz w:val="40"/>
          <w:szCs w:val="40"/>
        </w:rPr>
        <w:t>Gas:</w:t>
      </w:r>
      <w:r w:rsidRPr="00124F18">
        <w:rPr>
          <w:b/>
          <w:sz w:val="28"/>
          <w:szCs w:val="28"/>
        </w:rPr>
        <w:t xml:space="preserve"> Black Hills Energy- 655 E. Milsap Rd.</w:t>
      </w:r>
      <w:r w:rsidR="004D5983">
        <w:rPr>
          <w:b/>
          <w:sz w:val="28"/>
          <w:szCs w:val="28"/>
        </w:rPr>
        <w:t xml:space="preserve"> Fayetteville</w:t>
      </w:r>
      <w:r w:rsidRPr="00124F18">
        <w:rPr>
          <w:b/>
          <w:sz w:val="28"/>
          <w:szCs w:val="28"/>
        </w:rPr>
        <w:t xml:space="preserve"> (479) 521-5330</w:t>
      </w:r>
    </w:p>
    <w:p w:rsidR="00733E18" w:rsidRDefault="00733E18" w:rsidP="00733E18">
      <w:pPr>
        <w:rPr>
          <w:b/>
          <w:sz w:val="28"/>
          <w:szCs w:val="28"/>
        </w:rPr>
      </w:pPr>
      <w:r w:rsidRPr="00124F18">
        <w:rPr>
          <w:b/>
          <w:sz w:val="40"/>
          <w:szCs w:val="40"/>
        </w:rPr>
        <w:t>Electricity:</w:t>
      </w:r>
      <w:r w:rsidRPr="00124F18">
        <w:rPr>
          <w:b/>
          <w:sz w:val="28"/>
          <w:szCs w:val="28"/>
        </w:rPr>
        <w:t xml:space="preserve"> Ozarks Electric</w:t>
      </w:r>
      <w:r>
        <w:rPr>
          <w:b/>
          <w:sz w:val="28"/>
          <w:szCs w:val="28"/>
        </w:rPr>
        <w:t xml:space="preserve">- </w:t>
      </w:r>
      <w:r w:rsidR="004D5983">
        <w:rPr>
          <w:b/>
          <w:sz w:val="28"/>
          <w:szCs w:val="28"/>
        </w:rPr>
        <w:t>214 E. Emma St. Springdale</w:t>
      </w:r>
      <w:r>
        <w:rPr>
          <w:b/>
          <w:sz w:val="28"/>
          <w:szCs w:val="28"/>
        </w:rPr>
        <w:t xml:space="preserve"> (479) </w:t>
      </w:r>
      <w:r w:rsidR="004D5983">
        <w:rPr>
          <w:b/>
          <w:sz w:val="28"/>
          <w:szCs w:val="28"/>
        </w:rPr>
        <w:t>751</w:t>
      </w:r>
      <w:r>
        <w:rPr>
          <w:b/>
          <w:sz w:val="28"/>
          <w:szCs w:val="28"/>
        </w:rPr>
        <w:t>-</w:t>
      </w:r>
      <w:r w:rsidR="004D5983">
        <w:rPr>
          <w:b/>
          <w:sz w:val="28"/>
          <w:szCs w:val="28"/>
        </w:rPr>
        <w:t>2342</w:t>
      </w:r>
    </w:p>
    <w:p w:rsidR="00733E18" w:rsidRDefault="00733E18" w:rsidP="00733E18">
      <w:pPr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Cable/Internet: </w:t>
      </w:r>
      <w:r>
        <w:rPr>
          <w:b/>
          <w:sz w:val="28"/>
          <w:szCs w:val="28"/>
        </w:rPr>
        <w:t xml:space="preserve">Cox- </w:t>
      </w:r>
      <w:r w:rsidR="004D5983">
        <w:rPr>
          <w:b/>
          <w:sz w:val="28"/>
          <w:szCs w:val="28"/>
        </w:rPr>
        <w:t>4901 S. 48</w:t>
      </w:r>
      <w:r w:rsidR="004D5983" w:rsidRPr="004D5983">
        <w:rPr>
          <w:b/>
          <w:sz w:val="28"/>
          <w:szCs w:val="28"/>
          <w:vertAlign w:val="superscript"/>
        </w:rPr>
        <w:t>th</w:t>
      </w:r>
      <w:r w:rsidR="004D5983">
        <w:rPr>
          <w:b/>
          <w:sz w:val="28"/>
          <w:szCs w:val="28"/>
        </w:rPr>
        <w:t xml:space="preserve"> St. Springdale</w:t>
      </w:r>
      <w:r>
        <w:rPr>
          <w:b/>
          <w:sz w:val="28"/>
          <w:szCs w:val="28"/>
        </w:rPr>
        <w:t xml:space="preserve"> (479) </w:t>
      </w:r>
      <w:r w:rsidR="004D5983">
        <w:rPr>
          <w:b/>
          <w:sz w:val="28"/>
          <w:szCs w:val="28"/>
        </w:rPr>
        <w:t>751</w:t>
      </w:r>
      <w:r>
        <w:rPr>
          <w:b/>
          <w:sz w:val="28"/>
          <w:szCs w:val="28"/>
        </w:rPr>
        <w:t>-</w:t>
      </w:r>
      <w:r w:rsidR="004D5983">
        <w:rPr>
          <w:b/>
          <w:sz w:val="28"/>
          <w:szCs w:val="28"/>
        </w:rPr>
        <w:t>2000</w:t>
      </w:r>
    </w:p>
    <w:p w:rsidR="00733E18" w:rsidRDefault="00733E18" w:rsidP="00733E18">
      <w:pPr>
        <w:rPr>
          <w:b/>
          <w:sz w:val="28"/>
          <w:szCs w:val="28"/>
        </w:rPr>
      </w:pPr>
      <w:r w:rsidRPr="004564D4">
        <w:rPr>
          <w:b/>
          <w:sz w:val="40"/>
          <w:szCs w:val="40"/>
        </w:rPr>
        <w:t>Garbage Pickup &amp; Fire Protection:</w:t>
      </w:r>
      <w:r>
        <w:rPr>
          <w:b/>
          <w:sz w:val="28"/>
          <w:szCs w:val="28"/>
        </w:rPr>
        <w:t xml:space="preserve"> City of Tontitown</w:t>
      </w:r>
    </w:p>
    <w:p w:rsidR="00733E18" w:rsidRDefault="00733E18" w:rsidP="00733E18">
      <w:pPr>
        <w:rPr>
          <w:b/>
          <w:sz w:val="28"/>
          <w:szCs w:val="28"/>
        </w:rPr>
      </w:pPr>
      <w:r w:rsidRPr="004564D4">
        <w:rPr>
          <w:b/>
          <w:sz w:val="40"/>
          <w:szCs w:val="40"/>
        </w:rPr>
        <w:t>Termite Policy:</w:t>
      </w:r>
      <w:r>
        <w:rPr>
          <w:b/>
          <w:sz w:val="28"/>
          <w:szCs w:val="28"/>
        </w:rPr>
        <w:t xml:space="preserve"> Northwest Pest Management</w:t>
      </w:r>
    </w:p>
    <w:p w:rsidR="00733E18" w:rsidRDefault="00733E18" w:rsidP="00733E18">
      <w:pPr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POA: </w:t>
      </w:r>
      <w:r>
        <w:rPr>
          <w:b/>
          <w:sz w:val="28"/>
          <w:szCs w:val="28"/>
        </w:rPr>
        <w:t>$300/yr- Pool, Clubhouse</w:t>
      </w:r>
    </w:p>
    <w:p w:rsidR="00134FBF" w:rsidRDefault="00134FBF"/>
    <w:sectPr w:rsidR="00134FBF" w:rsidSect="0013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18"/>
    <w:rsid w:val="00134FBF"/>
    <w:rsid w:val="004D5983"/>
    <w:rsid w:val="00733E18"/>
    <w:rsid w:val="00D8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218DEE-4EAF-4220-94E0-357519F9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E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3E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3E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Crye-Leike Realtors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Meredith Dowse</cp:lastModifiedBy>
  <cp:revision>2</cp:revision>
  <dcterms:created xsi:type="dcterms:W3CDTF">2022-10-26T17:25:00Z</dcterms:created>
  <dcterms:modified xsi:type="dcterms:W3CDTF">2022-10-26T17:25:00Z</dcterms:modified>
</cp:coreProperties>
</file>